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Sathyanarayanan Bala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425 WINTER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DELAWARE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GREIF,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GEF, GEF-B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Human Resources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663"/>
        <w:gridCol w:w="144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88.6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21,323.3424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8,549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Bala Sathyanarayanan by L. Dennis Hoffman, Jr. pursuant to a POA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337" TargetMode="External"/><Relationship Id="rId5" Type="http://schemas.openxmlformats.org/officeDocument/2006/relationships/hyperlink" Target="http://www.sec.gov/cgi-bin/browse-edgar?action=getcompany&amp;CIK=0000043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3147</Characters>
  <CharactersWithSpaces>3660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